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BAD" w:rsidRDefault="00BF1BAD" w:rsidP="00BF1BAD">
      <w:r>
        <w:t xml:space="preserve">SpreadsheetGear Press Release – FOR </w:t>
      </w:r>
      <w:r w:rsidR="003F3C49">
        <w:t>IMMEDIATE RELEASE</w:t>
      </w:r>
    </w:p>
    <w:p w:rsidR="00BF1BAD" w:rsidRDefault="00BF1BAD" w:rsidP="00BF1BAD">
      <w:r>
        <w:t>Contact</w:t>
      </w:r>
    </w:p>
    <w:p w:rsidR="00BF1BAD" w:rsidRDefault="00BF1BAD" w:rsidP="00BF1BAD">
      <w:pPr>
        <w:spacing w:after="0"/>
      </w:pPr>
      <w:r>
        <w:t>Joe Erickson</w:t>
      </w:r>
    </w:p>
    <w:p w:rsidR="00BF1BAD" w:rsidRDefault="00BF1BAD" w:rsidP="00BF1BAD">
      <w:pPr>
        <w:spacing w:after="0"/>
      </w:pPr>
      <w:r>
        <w:t>SpreadsheetGear LLC</w:t>
      </w:r>
    </w:p>
    <w:p w:rsidR="00BF1BAD" w:rsidRDefault="00BF1BAD" w:rsidP="00BF1BAD">
      <w:pPr>
        <w:spacing w:after="0"/>
      </w:pPr>
      <w:r>
        <w:t>(913) 390-4797</w:t>
      </w:r>
    </w:p>
    <w:p w:rsidR="00BB1A0A" w:rsidRDefault="00490027" w:rsidP="00BF1BAD">
      <w:pPr>
        <w:spacing w:after="0"/>
      </w:pPr>
      <w:hyperlink r:id="rId5" w:history="1">
        <w:r w:rsidR="00C3613B" w:rsidRPr="00F1065D">
          <w:rPr>
            <w:rStyle w:val="Hyperlink"/>
          </w:rPr>
          <w:t>www.SpreadsheetGear.com</w:t>
        </w:r>
      </w:hyperlink>
    </w:p>
    <w:p w:rsidR="00BF1BAD" w:rsidRPr="00030C71" w:rsidRDefault="00BF1BAD" w:rsidP="00251066">
      <w:pPr>
        <w:pStyle w:val="Heading2"/>
        <w:rPr>
          <w:sz w:val="25"/>
          <w:szCs w:val="25"/>
        </w:rPr>
      </w:pPr>
      <w:r w:rsidRPr="00030C71">
        <w:rPr>
          <w:sz w:val="25"/>
          <w:szCs w:val="25"/>
        </w:rPr>
        <w:t xml:space="preserve">SpreadsheetGear Adds </w:t>
      </w:r>
      <w:r w:rsidR="00A7589F">
        <w:rPr>
          <w:sz w:val="25"/>
          <w:szCs w:val="25"/>
        </w:rPr>
        <w:t xml:space="preserve">More Microsoft Excel Compatible Charting, Data, Formatting, and Calculation Features </w:t>
      </w:r>
      <w:r w:rsidRPr="00030C71">
        <w:rPr>
          <w:sz w:val="25"/>
          <w:szCs w:val="25"/>
        </w:rPr>
        <w:t>to ASP.NET and Windows Forms</w:t>
      </w:r>
      <w:r w:rsidR="00293ECD">
        <w:rPr>
          <w:sz w:val="25"/>
          <w:szCs w:val="25"/>
        </w:rPr>
        <w:t xml:space="preserve"> Spreadshee</w:t>
      </w:r>
      <w:r w:rsidR="00826F1B" w:rsidRPr="00030C71">
        <w:rPr>
          <w:sz w:val="25"/>
          <w:szCs w:val="25"/>
        </w:rPr>
        <w:t>t Component</w:t>
      </w:r>
    </w:p>
    <w:p w:rsidR="00BF1BAD" w:rsidRDefault="00BF1BAD" w:rsidP="00BF1BAD">
      <w:r>
        <w:t xml:space="preserve">LENEXA, KS, </w:t>
      </w:r>
      <w:r w:rsidR="00A7589F">
        <w:t>June 16</w:t>
      </w:r>
      <w:r w:rsidR="00A7589F" w:rsidRPr="00A7589F">
        <w:rPr>
          <w:vertAlign w:val="superscript"/>
        </w:rPr>
        <w:t>th</w:t>
      </w:r>
      <w:r w:rsidR="00A7589F">
        <w:t>, 2009</w:t>
      </w:r>
      <w:r>
        <w:t xml:space="preserve"> - Today, SpreadsheetGear LLC announced the immediate avai</w:t>
      </w:r>
      <w:r w:rsidR="00A7589F">
        <w:t>lability of SpreadsheetGear 2009</w:t>
      </w:r>
      <w:r>
        <w:t xml:space="preserve">.  </w:t>
      </w:r>
      <w:r w:rsidRPr="00BF1BAD">
        <w:t>With one safe manage</w:t>
      </w:r>
      <w:r w:rsidR="00A7589F">
        <w:t>d assembly, SpreadsheetGear 2009</w:t>
      </w:r>
      <w:r w:rsidRPr="00BF1BAD">
        <w:t xml:space="preserve"> enables developers to easily add</w:t>
      </w:r>
      <w:r w:rsidR="00251066">
        <w:t xml:space="preserve"> scalable</w:t>
      </w:r>
      <w:r w:rsidRPr="00BF1BAD">
        <w:t xml:space="preserve"> </w:t>
      </w:r>
      <w:hyperlink r:id="rId6" w:history="1">
        <w:r w:rsidRPr="006F5926">
          <w:rPr>
            <w:rStyle w:val="Hyperlink"/>
          </w:rPr>
          <w:t>ASP.NET Excel Reporting</w:t>
        </w:r>
      </w:hyperlink>
      <w:r w:rsidRPr="00BF1BAD">
        <w:t>,</w:t>
      </w:r>
      <w:r w:rsidR="00251066">
        <w:t xml:space="preserve"> dynamic</w:t>
      </w:r>
      <w:r w:rsidRPr="00BF1BAD">
        <w:t xml:space="preserve"> </w:t>
      </w:r>
      <w:hyperlink r:id="rId7" w:history="1">
        <w:r w:rsidR="006915F6">
          <w:rPr>
            <w:rStyle w:val="Hyperlink"/>
          </w:rPr>
          <w:t>Dashboards</w:t>
        </w:r>
        <w:r w:rsidR="00BB1A0A">
          <w:rPr>
            <w:rStyle w:val="Hyperlink"/>
          </w:rPr>
          <w:t xml:space="preserve"> </w:t>
        </w:r>
        <w:r w:rsidR="006915F6">
          <w:rPr>
            <w:rStyle w:val="Hyperlink"/>
          </w:rPr>
          <w:t xml:space="preserve">from Excel Charts </w:t>
        </w:r>
        <w:r w:rsidR="00BB1A0A">
          <w:rPr>
            <w:rStyle w:val="Hyperlink"/>
          </w:rPr>
          <w:t>and Range</w:t>
        </w:r>
        <w:r w:rsidR="006915F6">
          <w:rPr>
            <w:rStyle w:val="Hyperlink"/>
          </w:rPr>
          <w:t>s</w:t>
        </w:r>
      </w:hyperlink>
      <w:r w:rsidR="006F5926" w:rsidRPr="00BF1BAD">
        <w:t>,</w:t>
      </w:r>
      <w:r w:rsidR="00251066">
        <w:t xml:space="preserve"> powerful</w:t>
      </w:r>
      <w:r w:rsidR="006F5926" w:rsidRPr="00BF1BAD">
        <w:t xml:space="preserve"> </w:t>
      </w:r>
      <w:hyperlink r:id="rId8" w:history="1">
        <w:r w:rsidRPr="006F5926">
          <w:rPr>
            <w:rStyle w:val="Hyperlink"/>
          </w:rPr>
          <w:t>Windows Forms Spreadsheet Controls</w:t>
        </w:r>
      </w:hyperlink>
      <w:r w:rsidRPr="00BF1BAD">
        <w:t>,</w:t>
      </w:r>
      <w:r w:rsidR="00251066">
        <w:t xml:space="preserve"> comprehensive </w:t>
      </w:r>
      <w:hyperlink r:id="rId9" w:history="1">
        <w:r w:rsidRPr="00251066">
          <w:rPr>
            <w:rStyle w:val="Hyperlink"/>
          </w:rPr>
          <w:t>Excel Compatible Charting</w:t>
        </w:r>
      </w:hyperlink>
      <w:r w:rsidR="00251066">
        <w:t>, the fastest and most complete</w:t>
      </w:r>
      <w:r w:rsidRPr="00BF1BAD">
        <w:t xml:space="preserve"> </w:t>
      </w:r>
      <w:hyperlink r:id="rId10" w:history="1">
        <w:r w:rsidRPr="00251066">
          <w:rPr>
            <w:rStyle w:val="Hyperlink"/>
          </w:rPr>
          <w:t>Excel Compatible Calculations</w:t>
        </w:r>
      </w:hyperlink>
      <w:r w:rsidRPr="00BF1BAD">
        <w:t xml:space="preserve"> and </w:t>
      </w:r>
      <w:hyperlink r:id="rId11" w:history="1">
        <w:r w:rsidRPr="00251066">
          <w:rPr>
            <w:rStyle w:val="Hyperlink"/>
          </w:rPr>
          <w:t>much more</w:t>
        </w:r>
      </w:hyperlink>
      <w:r w:rsidRPr="00BF1BAD">
        <w:t>.</w:t>
      </w:r>
    </w:p>
    <w:p w:rsidR="00BF1BAD" w:rsidRDefault="00BF1BAD" w:rsidP="00BF1BAD">
      <w:r>
        <w:t>“</w:t>
      </w:r>
      <w:r w:rsidR="00A7589F">
        <w:t xml:space="preserve">SpreadsheetGear 2008 was a major upgrade adding </w:t>
      </w:r>
      <w:r w:rsidR="00BB05A2">
        <w:t xml:space="preserve">Microsoft Excel 2007 </w:t>
      </w:r>
      <w:r w:rsidR="00A7589F">
        <w:t>Open XML support as well as Excel compatible charting support.</w:t>
      </w:r>
      <w:r w:rsidR="00BB05A2">
        <w:t xml:space="preserve"> </w:t>
      </w:r>
      <w:r w:rsidR="00A7589F">
        <w:t xml:space="preserve">With </w:t>
      </w:r>
      <w:r w:rsidR="00BB05A2">
        <w:t>SpreadsheetGear 200</w:t>
      </w:r>
      <w:r w:rsidR="00A7589F">
        <w:t xml:space="preserve">9 we have focused on </w:t>
      </w:r>
      <w:r w:rsidR="009A1D4C">
        <w:t xml:space="preserve">a number of </w:t>
      </w:r>
      <w:r w:rsidR="00A7589F">
        <w:t xml:space="preserve">the most frequently requested features </w:t>
      </w:r>
      <w:r w:rsidR="009A1D4C">
        <w:t xml:space="preserve">including </w:t>
      </w:r>
      <w:r w:rsidR="009A1D4C" w:rsidRPr="009A1D4C">
        <w:t xml:space="preserve">the 93 functions which are in the Excel 2003 Analysis </w:t>
      </w:r>
      <w:proofErr w:type="spellStart"/>
      <w:r w:rsidR="009A1D4C" w:rsidRPr="009A1D4C">
        <w:t>Toolpak</w:t>
      </w:r>
      <w:proofErr w:type="spellEnd"/>
      <w:r w:rsidR="009A1D4C" w:rsidRPr="009A1D4C">
        <w:t xml:space="preserve"> bringing the total to 331 supported functions, CSV and text file support, </w:t>
      </w:r>
      <w:r w:rsidR="009A1D4C">
        <w:t xml:space="preserve">smart </w:t>
      </w:r>
      <w:r w:rsidR="009A1D4C" w:rsidRPr="009A1D4C">
        <w:t xml:space="preserve">auto fill, </w:t>
      </w:r>
      <w:r w:rsidR="009A1D4C">
        <w:t xml:space="preserve">fast </w:t>
      </w:r>
      <w:r w:rsidR="009A1D4C" w:rsidRPr="009A1D4C">
        <w:t xml:space="preserve">goal seeking, </w:t>
      </w:r>
      <w:r w:rsidR="009A1D4C">
        <w:t xml:space="preserve">powerful </w:t>
      </w:r>
      <w:r w:rsidR="009A1D4C" w:rsidRPr="009A1D4C">
        <w:t>data series, bubble charts, chart axis titles, g</w:t>
      </w:r>
      <w:r w:rsidR="009A1D4C">
        <w:t>radients, rotated text and more</w:t>
      </w:r>
      <w:r w:rsidR="00BB05A2">
        <w:t xml:space="preserve">,” said </w:t>
      </w:r>
      <w:r w:rsidR="00D2507E">
        <w:t>Terry Erickson, Chief Software Architect</w:t>
      </w:r>
      <w:r w:rsidR="00BB05A2">
        <w:t>, SpreadsheetGear LLC.</w:t>
      </w:r>
    </w:p>
    <w:p w:rsidR="0036608F" w:rsidRDefault="0036608F" w:rsidP="0036608F">
      <w:pPr>
        <w:pStyle w:val="Heading3"/>
      </w:pPr>
      <w:r>
        <w:t>SpreadsheetGear</w:t>
      </w:r>
      <w:r w:rsidR="00324628">
        <w:t xml:space="preserve"> is in a League All by Itself</w:t>
      </w:r>
    </w:p>
    <w:p w:rsidR="0036608F" w:rsidRDefault="0036608F" w:rsidP="00324628">
      <w:r w:rsidRPr="0036608F">
        <w:t>"</w:t>
      </w:r>
      <w:r w:rsidR="00324628">
        <w:t>SpreadsheetGear 2009 is Fantastic!  I hate to think of NOT having SpreadsheetGear for even one day. These new capabilities just propelled this control way-way past any competition, of which you have none IMHO. As a programmer, I respect the amount of work, etc., that goes into a product that works well and as advertised,” said Greg Newman, Senior Software Engineer at WSFS Cash Connect. “We have been using SpreadsheetGear since 2006 and it has saved us countless hours, headaches and $$$. We have had no recurring crashes since we removed all Office COM objects and replaced them with SpreadsheetGear. It seems that everything runs a lot smoother and much faster. SpreadsheetGear is in a league all by itself.</w:t>
      </w:r>
      <w:r w:rsidRPr="0036608F">
        <w:t>"</w:t>
      </w:r>
    </w:p>
    <w:p w:rsidR="000E7826" w:rsidRDefault="00BB1A0A" w:rsidP="00BB1A0A">
      <w:pPr>
        <w:pStyle w:val="Heading3"/>
      </w:pPr>
      <w:r>
        <w:t xml:space="preserve">SpreadsheetGear </w:t>
      </w:r>
      <w:r w:rsidR="009A1D4C">
        <w:t xml:space="preserve">LLC Continues </w:t>
      </w:r>
      <w:r w:rsidR="000E7826">
        <w:t>Profitable</w:t>
      </w:r>
      <w:r w:rsidR="009A1D4C">
        <w:t xml:space="preserve"> Grow</w:t>
      </w:r>
      <w:r w:rsidR="000E7826">
        <w:t>th</w:t>
      </w:r>
    </w:p>
    <w:p w:rsidR="00400693" w:rsidRDefault="00BB1A0A" w:rsidP="00826F1B">
      <w:r>
        <w:t>“</w:t>
      </w:r>
      <w:r w:rsidR="00AA5404">
        <w:t xml:space="preserve">Even in this difficult global economic environment, our </w:t>
      </w:r>
      <w:r w:rsidR="000E7826">
        <w:t>sales continue to grow and we continue to be profitable</w:t>
      </w:r>
      <w:r w:rsidR="00C23E88">
        <w:t xml:space="preserve"> quarter after quarter</w:t>
      </w:r>
      <w:r w:rsidR="000E7826">
        <w:t xml:space="preserve">. Our conservative economic approach to building SpreadsheetGear LLC for the long term has served us well during this time. We appreciate the continued support of the thousands of developers who rely on SpreadsheetGear for .NET as well as </w:t>
      </w:r>
      <w:r w:rsidR="00C23E88">
        <w:t xml:space="preserve">all of </w:t>
      </w:r>
      <w:r w:rsidR="000E7826">
        <w:t xml:space="preserve">the new customers we continue to add </w:t>
      </w:r>
      <w:r w:rsidR="00AA5404">
        <w:t xml:space="preserve">each and </w:t>
      </w:r>
      <w:r w:rsidR="004312BB">
        <w:t>every</w:t>
      </w:r>
      <w:r w:rsidR="000E7826">
        <w:t xml:space="preserve"> </w:t>
      </w:r>
      <w:r w:rsidR="00AA5404">
        <w:t>month,</w:t>
      </w:r>
      <w:r w:rsidR="00D2507E">
        <w:t xml:space="preserve">” </w:t>
      </w:r>
      <w:r w:rsidR="00163A1E">
        <w:t xml:space="preserve">said </w:t>
      </w:r>
      <w:r w:rsidR="00D2507E">
        <w:t>Joe Erickson, Founder and CEO, SpreadsheetGear LLC.</w:t>
      </w:r>
      <w:r w:rsidR="00680287">
        <w:t xml:space="preserve"> “</w:t>
      </w:r>
      <w:r w:rsidR="004312BB">
        <w:t xml:space="preserve">We </w:t>
      </w:r>
      <w:r w:rsidR="00AA5404">
        <w:t xml:space="preserve">will </w:t>
      </w:r>
      <w:r w:rsidR="004312BB">
        <w:t xml:space="preserve">continue to </w:t>
      </w:r>
      <w:r w:rsidR="00AA5404">
        <w:t>focus</w:t>
      </w:r>
      <w:r w:rsidR="004312BB">
        <w:t xml:space="preserve"> on</w:t>
      </w:r>
      <w:r w:rsidR="00AA5404">
        <w:t xml:space="preserve"> our core strengths which are building the best available spreadsheet technology while </w:t>
      </w:r>
      <w:r w:rsidR="004312BB">
        <w:t xml:space="preserve">providing </w:t>
      </w:r>
      <w:r w:rsidR="00AA5404">
        <w:t xml:space="preserve">the best </w:t>
      </w:r>
      <w:r w:rsidR="00ED34AA">
        <w:t xml:space="preserve">customer </w:t>
      </w:r>
      <w:r w:rsidR="00AA5404">
        <w:t>support in the industry</w:t>
      </w:r>
      <w:r w:rsidR="00400693">
        <w:t>.”</w:t>
      </w:r>
    </w:p>
    <w:p w:rsidR="00C3613B" w:rsidRDefault="00490027" w:rsidP="006F5926">
      <w:hyperlink r:id="rId12" w:history="1">
        <w:r w:rsidR="006F5926" w:rsidRPr="00251066">
          <w:rPr>
            <w:rStyle w:val="Hyperlink"/>
          </w:rPr>
          <w:t>Download</w:t>
        </w:r>
      </w:hyperlink>
      <w:r w:rsidR="006F5926">
        <w:t xml:space="preserve"> the FREE fully functional 30-Day ev</w:t>
      </w:r>
      <w:r w:rsidR="008227C6">
        <w:t>aluation of SpreadsheetGear 2009</w:t>
      </w:r>
      <w:r w:rsidR="006F5926">
        <w:t xml:space="preserve"> </w:t>
      </w:r>
      <w:r w:rsidR="00251066">
        <w:t>Today</w:t>
      </w:r>
      <w:r w:rsidR="00C3613B">
        <w:t>!</w:t>
      </w:r>
    </w:p>
    <w:p w:rsidR="00BF1BAD" w:rsidRDefault="00BF1BAD" w:rsidP="00251066">
      <w:pPr>
        <w:pStyle w:val="Heading3"/>
      </w:pPr>
      <w:r>
        <w:t>About SpreadsheetGear</w:t>
      </w:r>
    </w:p>
    <w:p w:rsidR="00096449" w:rsidRDefault="00BF1BAD" w:rsidP="00BF1BAD">
      <w:r>
        <w:t xml:space="preserve">SpreadsheetGear LLC is a privately held software publisher located in Lenexa, Kansas.  The company was founded by </w:t>
      </w:r>
      <w:hyperlink r:id="rId13" w:history="1">
        <w:r w:rsidRPr="00251066">
          <w:rPr>
            <w:rStyle w:val="Hyperlink"/>
          </w:rPr>
          <w:t>Joe Erickson</w:t>
        </w:r>
      </w:hyperlink>
      <w:r>
        <w:t xml:space="preserve"> in 2003 to develop a new generation of Microsoft Excel compatible spreadsheet components for the Microsoft .NET Framework</w:t>
      </w:r>
      <w:r w:rsidR="00251066">
        <w:t xml:space="preserve">. </w:t>
      </w:r>
      <w:r w:rsidR="00030C71">
        <w:t xml:space="preserve">Our </w:t>
      </w:r>
      <w:r w:rsidR="00AE17D4">
        <w:t xml:space="preserve">key </w:t>
      </w:r>
      <w:r w:rsidR="00030C71">
        <w:t xml:space="preserve">developers have over fifty years of </w:t>
      </w:r>
      <w:r w:rsidR="007D0BEB">
        <w:t xml:space="preserve">combined </w:t>
      </w:r>
      <w:r w:rsidR="00F91DDC">
        <w:t>experience developing high-</w:t>
      </w:r>
      <w:r w:rsidR="00030C71">
        <w:t>performance</w:t>
      </w:r>
      <w:r w:rsidR="00202719">
        <w:t>,</w:t>
      </w:r>
      <w:r w:rsidR="00030C71">
        <w:t xml:space="preserve"> commercially available spreadsheet technology which is used by most of the Fortune 500. </w:t>
      </w:r>
      <w:r>
        <w:t xml:space="preserve">SpreadsheetGear </w:t>
      </w:r>
      <w:r w:rsidR="00AE17D4">
        <w:t xml:space="preserve">has helped </w:t>
      </w:r>
      <w:r w:rsidR="00251066">
        <w:t xml:space="preserve">thousands of developers from </w:t>
      </w:r>
      <w:r>
        <w:t xml:space="preserve">large and small companies </w:t>
      </w:r>
      <w:r w:rsidR="00D22AE7">
        <w:t xml:space="preserve">in more than fifty countries </w:t>
      </w:r>
      <w:r w:rsidR="00AE17D4">
        <w:t>to build better, faster and easier to use solutions</w:t>
      </w:r>
      <w:r>
        <w:t>.</w:t>
      </w:r>
    </w:p>
    <w:p w:rsidR="00562A06" w:rsidRDefault="00562A06" w:rsidP="00BF1BAD">
      <w:r>
        <w:t xml:space="preserve">SpreadsheetGear LLC is </w:t>
      </w:r>
      <w:r w:rsidR="00030C71">
        <w:t xml:space="preserve">a </w:t>
      </w:r>
      <w:r>
        <w:t>Premier member of the Microsoft Visual Studio Industry Partner program.</w:t>
      </w:r>
    </w:p>
    <w:p w:rsidR="00562A06" w:rsidRPr="0044692E" w:rsidRDefault="0044692E" w:rsidP="0044692E">
      <w:pPr>
        <w:pStyle w:val="NoSpacing"/>
        <w:rPr>
          <w:sz w:val="16"/>
          <w:szCs w:val="16"/>
        </w:rPr>
      </w:pPr>
      <w:r w:rsidRPr="0044692E">
        <w:rPr>
          <w:sz w:val="16"/>
          <w:szCs w:val="16"/>
        </w:rPr>
        <w:t>SpreadsheetGear is a registered trademark of SpreadsheetGear LLC.</w:t>
      </w:r>
    </w:p>
    <w:p w:rsidR="0044692E" w:rsidRDefault="0044692E" w:rsidP="0044692E">
      <w:pPr>
        <w:pStyle w:val="NoSpacing"/>
        <w:rPr>
          <w:sz w:val="16"/>
          <w:szCs w:val="16"/>
        </w:rPr>
      </w:pPr>
      <w:r w:rsidRPr="0044692E">
        <w:rPr>
          <w:sz w:val="16"/>
          <w:szCs w:val="16"/>
        </w:rPr>
        <w:t>Microsoft, Microsoft Excel</w:t>
      </w:r>
      <w:r>
        <w:rPr>
          <w:sz w:val="16"/>
          <w:szCs w:val="16"/>
        </w:rPr>
        <w:t xml:space="preserve"> and </w:t>
      </w:r>
      <w:r w:rsidRPr="0044692E">
        <w:rPr>
          <w:sz w:val="16"/>
          <w:szCs w:val="16"/>
        </w:rPr>
        <w:t>Visual Studio are trademarks or registered trademarks of Microsoft Corporation</w:t>
      </w:r>
      <w:r>
        <w:rPr>
          <w:sz w:val="16"/>
          <w:szCs w:val="16"/>
        </w:rPr>
        <w:t>.</w:t>
      </w:r>
    </w:p>
    <w:p w:rsidR="0044692E" w:rsidRPr="0044692E" w:rsidRDefault="0044692E" w:rsidP="0044692E">
      <w:pPr>
        <w:pStyle w:val="NoSpacing"/>
        <w:rPr>
          <w:sz w:val="16"/>
          <w:szCs w:val="16"/>
        </w:rPr>
      </w:pPr>
    </w:p>
    <w:sectPr w:rsidR="0044692E" w:rsidRPr="0044692E" w:rsidSect="000964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F1BAD"/>
    <w:rsid w:val="00014981"/>
    <w:rsid w:val="00030C71"/>
    <w:rsid w:val="00085285"/>
    <w:rsid w:val="00096449"/>
    <w:rsid w:val="000D24D6"/>
    <w:rsid w:val="000D7989"/>
    <w:rsid w:val="000E7826"/>
    <w:rsid w:val="00163A1E"/>
    <w:rsid w:val="00202719"/>
    <w:rsid w:val="00251066"/>
    <w:rsid w:val="00293ECD"/>
    <w:rsid w:val="002A6D06"/>
    <w:rsid w:val="00324628"/>
    <w:rsid w:val="0036608F"/>
    <w:rsid w:val="003F3C49"/>
    <w:rsid w:val="00400693"/>
    <w:rsid w:val="004312BB"/>
    <w:rsid w:val="00431534"/>
    <w:rsid w:val="0044692E"/>
    <w:rsid w:val="00490027"/>
    <w:rsid w:val="005045F8"/>
    <w:rsid w:val="00562A06"/>
    <w:rsid w:val="006207E8"/>
    <w:rsid w:val="00680287"/>
    <w:rsid w:val="006915F6"/>
    <w:rsid w:val="006940B4"/>
    <w:rsid w:val="006F5926"/>
    <w:rsid w:val="00797578"/>
    <w:rsid w:val="007D0BEB"/>
    <w:rsid w:val="008227C6"/>
    <w:rsid w:val="00826F1B"/>
    <w:rsid w:val="00830A4B"/>
    <w:rsid w:val="0085212F"/>
    <w:rsid w:val="009A1D4C"/>
    <w:rsid w:val="00A7589F"/>
    <w:rsid w:val="00AA5404"/>
    <w:rsid w:val="00AE17D4"/>
    <w:rsid w:val="00B07B47"/>
    <w:rsid w:val="00BB05A2"/>
    <w:rsid w:val="00BB1A0A"/>
    <w:rsid w:val="00BE24C9"/>
    <w:rsid w:val="00BF1BAD"/>
    <w:rsid w:val="00C23E88"/>
    <w:rsid w:val="00C242CB"/>
    <w:rsid w:val="00C3613B"/>
    <w:rsid w:val="00C9216E"/>
    <w:rsid w:val="00CC363A"/>
    <w:rsid w:val="00D22AE7"/>
    <w:rsid w:val="00D2493F"/>
    <w:rsid w:val="00D2507E"/>
    <w:rsid w:val="00D5479D"/>
    <w:rsid w:val="00D7579E"/>
    <w:rsid w:val="00E50329"/>
    <w:rsid w:val="00E50B23"/>
    <w:rsid w:val="00ED34AA"/>
    <w:rsid w:val="00ED3965"/>
    <w:rsid w:val="00F152B4"/>
    <w:rsid w:val="00F91DDC"/>
    <w:rsid w:val="00FA49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449"/>
  </w:style>
  <w:style w:type="paragraph" w:styleId="Heading1">
    <w:name w:val="heading 1"/>
    <w:basedOn w:val="Normal"/>
    <w:next w:val="Normal"/>
    <w:link w:val="Heading1Char"/>
    <w:uiPriority w:val="9"/>
    <w:qFormat/>
    <w:rsid w:val="00BF1B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6F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6F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1B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1BA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F1B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6F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26F1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F5926"/>
    <w:rPr>
      <w:color w:val="0000FF" w:themeColor="hyperlink"/>
      <w:u w:val="single"/>
    </w:rPr>
  </w:style>
  <w:style w:type="paragraph" w:styleId="NoSpacing">
    <w:name w:val="No Spacing"/>
    <w:uiPriority w:val="1"/>
    <w:qFormat/>
    <w:rsid w:val="0044692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readsheetgear.com/support/samples/windowsforms.aspx" TargetMode="External"/><Relationship Id="rId13" Type="http://schemas.openxmlformats.org/officeDocument/2006/relationships/hyperlink" Target="http://www.spreadsheetgear.com/company/about.aspx" TargetMode="External"/><Relationship Id="rId3" Type="http://schemas.openxmlformats.org/officeDocument/2006/relationships/settings" Target="settings.xml"/><Relationship Id="rId7" Type="http://schemas.openxmlformats.org/officeDocument/2006/relationships/hyperlink" Target="http://www.spreadsheetgear.com/support/samples/imaging.aspx" TargetMode="External"/><Relationship Id="rId12" Type="http://schemas.openxmlformats.org/officeDocument/2006/relationships/hyperlink" Target="https://www.spreadsheetgear.com/downloads/register.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preadsheetgear.com/support/samples/excel.aspx" TargetMode="External"/><Relationship Id="rId11" Type="http://schemas.openxmlformats.org/officeDocument/2006/relationships/hyperlink" Target="http://www.spreadsheetgear.com/products/spreadsheetgear.net.aspx" TargetMode="External"/><Relationship Id="rId5" Type="http://schemas.openxmlformats.org/officeDocument/2006/relationships/hyperlink" Target="http://www.SpreadsheetGear.com" TargetMode="External"/><Relationship Id="rId15" Type="http://schemas.openxmlformats.org/officeDocument/2006/relationships/theme" Target="theme/theme1.xml"/><Relationship Id="rId10" Type="http://schemas.openxmlformats.org/officeDocument/2006/relationships/hyperlink" Target="http://www.spreadsheetgear.com/support/samples/calcengine.aspx" TargetMode="External"/><Relationship Id="rId4" Type="http://schemas.openxmlformats.org/officeDocument/2006/relationships/webSettings" Target="webSettings.xml"/><Relationship Id="rId9" Type="http://schemas.openxmlformats.org/officeDocument/2006/relationships/hyperlink" Target="http://www.spreadsheetgear.com/support/samples/charting.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42136-A2BC-4ACA-9217-C19CE396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Erickson</dc:creator>
  <cp:lastModifiedBy>Joe Erickson</cp:lastModifiedBy>
  <cp:revision>3</cp:revision>
  <dcterms:created xsi:type="dcterms:W3CDTF">2009-06-17T16:42:00Z</dcterms:created>
  <dcterms:modified xsi:type="dcterms:W3CDTF">2009-06-17T17:04:00Z</dcterms:modified>
</cp:coreProperties>
</file>